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564" w:rsidRPr="00070145" w:rsidRDefault="00360564" w:rsidP="00360564">
      <w:pPr>
        <w:spacing w:line="360" w:lineRule="auto"/>
        <w:ind w:left="180"/>
        <w:jc w:val="center"/>
        <w:rPr>
          <w:rFonts w:ascii="Times New Roman" w:hAnsi="Times New Roman"/>
          <w:sz w:val="32"/>
          <w:szCs w:val="32"/>
        </w:rPr>
      </w:pPr>
      <w:r w:rsidRPr="008A7A89">
        <w:rPr>
          <w:rFonts w:ascii="Times New Roman" w:hAnsi="Times New Roman"/>
          <w:b/>
          <w:sz w:val="32"/>
          <w:szCs w:val="32"/>
          <w:u w:val="single"/>
        </w:rPr>
        <w:t>A NEW REFERENCE-FREE IMAGE QUALITY INDEX FOR BLUR ESTIMATION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Pr="008A7A89">
        <w:rPr>
          <w:rFonts w:ascii="Times New Roman" w:hAnsi="Times New Roman"/>
          <w:b/>
          <w:sz w:val="32"/>
          <w:szCs w:val="32"/>
          <w:u w:val="single"/>
        </w:rPr>
        <w:t>IN THE FREQUENCY DOMAIN</w:t>
      </w:r>
    </w:p>
    <w:p w:rsidR="00360564" w:rsidRPr="00E11709" w:rsidRDefault="00360564" w:rsidP="00360564">
      <w:pPr>
        <w:pStyle w:val="ListParagraph"/>
        <w:spacing w:line="360" w:lineRule="auto"/>
        <w:ind w:left="180"/>
        <w:jc w:val="center"/>
        <w:rPr>
          <w:rFonts w:ascii="Times New Roman" w:hAnsi="Times New Roman"/>
          <w:b/>
          <w:sz w:val="24"/>
          <w:szCs w:val="28"/>
          <w:u w:val="single"/>
        </w:rPr>
      </w:pPr>
      <w:r w:rsidRPr="00E11709">
        <w:rPr>
          <w:rFonts w:ascii="Times New Roman" w:hAnsi="Times New Roman"/>
          <w:b/>
          <w:sz w:val="24"/>
          <w:szCs w:val="28"/>
          <w:u w:val="single"/>
        </w:rPr>
        <w:t>ABSTRACT</w:t>
      </w:r>
    </w:p>
    <w:p w:rsidR="00360564" w:rsidRPr="00070145" w:rsidRDefault="00360564" w:rsidP="00360564">
      <w:pPr>
        <w:pStyle w:val="ListParagraph"/>
        <w:spacing w:line="360" w:lineRule="auto"/>
        <w:ind w:left="180"/>
        <w:jc w:val="both"/>
        <w:rPr>
          <w:rFonts w:ascii="Times New Roman" w:hAnsi="Times New Roman"/>
          <w:b/>
          <w:sz w:val="24"/>
          <w:szCs w:val="28"/>
        </w:rPr>
      </w:pPr>
    </w:p>
    <w:p w:rsidR="00360564" w:rsidRPr="00070145" w:rsidRDefault="00360564" w:rsidP="00360564">
      <w:pPr>
        <w:pStyle w:val="ListParagraph"/>
        <w:spacing w:line="360" w:lineRule="auto"/>
        <w:ind w:left="180"/>
        <w:jc w:val="both"/>
        <w:rPr>
          <w:rFonts w:ascii="Times New Roman" w:hAnsi="Times New Roman"/>
          <w:sz w:val="24"/>
          <w:szCs w:val="24"/>
        </w:rPr>
      </w:pPr>
      <w:r w:rsidRPr="00070145">
        <w:rPr>
          <w:rFonts w:ascii="Times New Roman" w:hAnsi="Times New Roman"/>
          <w:sz w:val="24"/>
          <w:szCs w:val="24"/>
        </w:rPr>
        <w:t xml:space="preserve">                       </w:t>
      </w:r>
    </w:p>
    <w:p w:rsidR="00360564" w:rsidRPr="00070145" w:rsidRDefault="00360564" w:rsidP="00360564">
      <w:pPr>
        <w:pStyle w:val="ListParagraph"/>
        <w:spacing w:line="360" w:lineRule="auto"/>
        <w:ind w:left="180"/>
        <w:jc w:val="both"/>
        <w:rPr>
          <w:rFonts w:ascii="Times New Roman" w:hAnsi="Times New Roman"/>
          <w:sz w:val="24"/>
          <w:szCs w:val="24"/>
        </w:rPr>
      </w:pPr>
      <w:r w:rsidRPr="00070145">
        <w:rPr>
          <w:rFonts w:ascii="Times New Roman" w:hAnsi="Times New Roman"/>
          <w:sz w:val="24"/>
          <w:szCs w:val="24"/>
        </w:rPr>
        <w:t xml:space="preserve">                        Image blur occurs often when using a camera due to handshake or jitter. Although there </w:t>
      </w:r>
      <w:proofErr w:type="gramStart"/>
      <w:r w:rsidRPr="00070145">
        <w:rPr>
          <w:rFonts w:ascii="Times New Roman" w:hAnsi="Times New Roman"/>
          <w:sz w:val="24"/>
          <w:szCs w:val="24"/>
        </w:rPr>
        <w:t>exist</w:t>
      </w:r>
      <w:proofErr w:type="gramEnd"/>
      <w:r w:rsidRPr="00070145">
        <w:rPr>
          <w:rFonts w:ascii="Times New Roman" w:hAnsi="Times New Roman"/>
          <w:sz w:val="24"/>
          <w:szCs w:val="24"/>
        </w:rPr>
        <w:t xml:space="preserve"> many motion de-blurring algorithms in the literature, the computational complexities of these algorithms and the assumptions considered make them unsuitable for deployment on a cell-phone camera processor. This project presents a new reference-free image quality index based on spectral analysis is proposed. The main idea is based on exploiting the limitations of the Human Visual System (HVS) in blur detection; the proposed method consists of adding blur to the test image and measuring its impact. The impact is measured using radial analysis in the frequency </w:t>
      </w:r>
      <w:proofErr w:type="gramStart"/>
      <w:r w:rsidRPr="00070145">
        <w:rPr>
          <w:rFonts w:ascii="Times New Roman" w:hAnsi="Times New Roman"/>
          <w:sz w:val="24"/>
          <w:szCs w:val="24"/>
        </w:rPr>
        <w:t>domain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0145">
        <w:rPr>
          <w:rFonts w:ascii="Times New Roman" w:hAnsi="Times New Roman"/>
          <w:sz w:val="24"/>
          <w:szCs w:val="24"/>
        </w:rPr>
        <w:t>.</w:t>
      </w:r>
      <w:proofErr w:type="gramEnd"/>
      <w:r w:rsidRPr="00070145">
        <w:rPr>
          <w:rFonts w:ascii="Times New Roman" w:hAnsi="Times New Roman"/>
          <w:sz w:val="24"/>
          <w:szCs w:val="24"/>
        </w:rPr>
        <w:t xml:space="preserve"> The efficiency of the proposed method is tested objectively by comparing it to some well known algorithms and in terms of correlation with subjective scores.</w:t>
      </w:r>
    </w:p>
    <w:p w:rsidR="00B94560" w:rsidRDefault="00B94560"/>
    <w:sectPr w:rsidR="00B945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60564"/>
    <w:rsid w:val="00360564"/>
    <w:rsid w:val="00B94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564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>Krest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Mahesh</dc:creator>
  <cp:keywords/>
  <dc:description/>
  <cp:lastModifiedBy>Mahesh</cp:lastModifiedBy>
  <cp:revision>2</cp:revision>
  <dcterms:created xsi:type="dcterms:W3CDTF">2012-05-03T12:09:00Z</dcterms:created>
  <dcterms:modified xsi:type="dcterms:W3CDTF">2012-05-03T12:09:00Z</dcterms:modified>
</cp:coreProperties>
</file>