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BA9" w:rsidRDefault="00482BA9" w:rsidP="00482BA9">
      <w:pPr>
        <w:pStyle w:val="Title"/>
        <w:rPr>
          <w:rFonts w:ascii="Arial" w:hAnsi="Arial" w:cs="Arial"/>
          <w:color w:val="auto"/>
          <w:sz w:val="28"/>
          <w:szCs w:val="28"/>
        </w:rPr>
      </w:pPr>
      <w:r w:rsidRPr="00D30776">
        <w:rPr>
          <w:rFonts w:ascii="Arial" w:hAnsi="Arial" w:cs="Arial"/>
          <w:color w:val="auto"/>
          <w:sz w:val="28"/>
          <w:szCs w:val="28"/>
        </w:rPr>
        <w:t>Mingle Box</w:t>
      </w:r>
    </w:p>
    <w:p w:rsidR="00482BA9" w:rsidRDefault="00482BA9" w:rsidP="00482BA9">
      <w:pPr>
        <w:pStyle w:val="Title"/>
        <w:rPr>
          <w:rFonts w:ascii="Arial" w:hAnsi="Arial" w:cs="Arial"/>
          <w:color w:val="auto"/>
          <w:sz w:val="28"/>
          <w:szCs w:val="28"/>
        </w:rPr>
      </w:pPr>
    </w:p>
    <w:p w:rsidR="00482BA9" w:rsidRPr="00471D99" w:rsidRDefault="00482BA9" w:rsidP="00482BA9">
      <w:pPr>
        <w:rPr>
          <w:rFonts w:ascii="Verdana" w:hAnsi="Verdana"/>
          <w:b/>
          <w:sz w:val="20"/>
          <w:szCs w:val="20"/>
        </w:rPr>
      </w:pPr>
      <w:r>
        <w:rPr>
          <w:b/>
          <w:sz w:val="28"/>
          <w:szCs w:val="28"/>
        </w:rPr>
        <w:t xml:space="preserve"> </w:t>
      </w:r>
      <w:r w:rsidRPr="00BE18F2">
        <w:rPr>
          <w:rFonts w:ascii="Verdana" w:hAnsi="Verdana"/>
        </w:rPr>
        <w:t xml:space="preserve"> </w:t>
      </w:r>
    </w:p>
    <w:p w:rsidR="00482BA9" w:rsidRPr="00471D99" w:rsidRDefault="00482BA9" w:rsidP="00482BA9">
      <w:pPr>
        <w:numPr>
          <w:ilvl w:val="0"/>
          <w:numId w:val="1"/>
        </w:numPr>
        <w:spacing w:after="0" w:line="360" w:lineRule="auto"/>
        <w:jc w:val="both"/>
        <w:rPr>
          <w:rFonts w:ascii="Arial" w:hAnsi="Arial" w:cs="Arial"/>
          <w:b/>
          <w:sz w:val="20"/>
          <w:szCs w:val="20"/>
        </w:rPr>
      </w:pPr>
      <w:r w:rsidRPr="00D30776">
        <w:rPr>
          <w:rFonts w:ascii="Arial" w:hAnsi="Arial" w:cs="Arial"/>
          <w:b/>
        </w:rPr>
        <w:t>Abstract</w:t>
      </w:r>
      <w:r w:rsidRPr="00471D99">
        <w:rPr>
          <w:rFonts w:ascii="Arial" w:hAnsi="Arial" w:cs="Arial"/>
          <w:b/>
          <w:sz w:val="20"/>
          <w:szCs w:val="20"/>
        </w:rPr>
        <w:t xml:space="preserve">: </w:t>
      </w:r>
    </w:p>
    <w:p w:rsidR="00482BA9" w:rsidRPr="0098111B" w:rsidRDefault="00482BA9" w:rsidP="00482BA9">
      <w:pPr>
        <w:ind w:left="360" w:firstLine="540"/>
        <w:jc w:val="both"/>
        <w:rPr>
          <w:rFonts w:ascii="Verdana" w:hAnsi="Verdana"/>
          <w:sz w:val="20"/>
          <w:szCs w:val="20"/>
        </w:rPr>
      </w:pPr>
      <w:r>
        <w:rPr>
          <w:rFonts w:ascii="Verdana" w:hAnsi="Verdana"/>
          <w:sz w:val="20"/>
          <w:szCs w:val="20"/>
        </w:rPr>
        <w:t>Mingle Box</w:t>
      </w:r>
      <w:r w:rsidRPr="0098111B">
        <w:rPr>
          <w:rFonts w:ascii="Verdana" w:hAnsi="Verdana"/>
          <w:sz w:val="20"/>
          <w:szCs w:val="20"/>
        </w:rPr>
        <w:t xml:space="preserve"> is a marketplace where people who need custom software developed can find coders in a safe and business-friendly environment. Buyers can pick fro</w:t>
      </w:r>
      <w:r>
        <w:rPr>
          <w:rFonts w:ascii="Verdana" w:hAnsi="Verdana"/>
          <w:sz w:val="20"/>
          <w:szCs w:val="20"/>
        </w:rPr>
        <w:t>m a pool of registered coders.E</w:t>
      </w:r>
      <w:r w:rsidRPr="0098111B">
        <w:rPr>
          <w:rFonts w:ascii="Verdana" w:hAnsi="Verdana"/>
          <w:sz w:val="20"/>
          <w:szCs w:val="20"/>
        </w:rPr>
        <w:t>nabling them to hire a coder across the country or across the globe from the comfort of their computers.</w:t>
      </w:r>
    </w:p>
    <w:p w:rsidR="00482BA9" w:rsidRDefault="00482BA9" w:rsidP="00482BA9">
      <w:pPr>
        <w:ind w:left="360" w:firstLine="540"/>
        <w:jc w:val="both"/>
        <w:rPr>
          <w:rFonts w:ascii="Verdana" w:hAnsi="Verdana"/>
          <w:sz w:val="20"/>
          <w:szCs w:val="20"/>
        </w:rPr>
      </w:pPr>
      <w:r w:rsidRPr="0098111B">
        <w:rPr>
          <w:rFonts w:ascii="Verdana" w:hAnsi="Verdana"/>
          <w:sz w:val="20"/>
          <w:szCs w:val="20"/>
        </w:rPr>
        <w:t xml:space="preserve">Coders and buyers both can be benefited from this Bidding. Buyers who wish to hire internationally, can take advantage of favorable overseas exchange rates, resulting in work being done for 50-90% less than if the project were done in-country. Coders are also given access to a huge pool of potential work and have the ability to work independently from their homes rather than for a company    </w:t>
      </w:r>
    </w:p>
    <w:p w:rsidR="00482BA9" w:rsidRDefault="00482BA9" w:rsidP="00482BA9">
      <w:pPr>
        <w:ind w:left="360" w:firstLine="540"/>
        <w:jc w:val="both"/>
        <w:rPr>
          <w:rFonts w:ascii="Verdana" w:hAnsi="Verdana"/>
          <w:sz w:val="20"/>
          <w:szCs w:val="20"/>
        </w:rPr>
      </w:pPr>
    </w:p>
    <w:p w:rsidR="00482BA9" w:rsidRPr="00482BA9" w:rsidRDefault="00482BA9" w:rsidP="00482BA9">
      <w:pPr>
        <w:ind w:left="360" w:firstLine="540"/>
        <w:jc w:val="both"/>
        <w:rPr>
          <w:rFonts w:ascii="Verdana" w:hAnsi="Verdana"/>
          <w:sz w:val="20"/>
          <w:szCs w:val="20"/>
        </w:rPr>
      </w:pPr>
      <w:r w:rsidRPr="0098111B">
        <w:rPr>
          <w:rFonts w:ascii="Verdana" w:hAnsi="Verdana"/>
          <w:sz w:val="20"/>
          <w:szCs w:val="20"/>
        </w:rPr>
        <w:t xml:space="preserve">                                                             </w:t>
      </w:r>
    </w:p>
    <w:p w:rsidR="00482BA9" w:rsidRDefault="00482BA9" w:rsidP="00482BA9">
      <w:pPr>
        <w:numPr>
          <w:ilvl w:val="0"/>
          <w:numId w:val="1"/>
        </w:numPr>
        <w:spacing w:after="0" w:line="360" w:lineRule="auto"/>
        <w:jc w:val="both"/>
        <w:rPr>
          <w:rFonts w:ascii="Arial" w:hAnsi="Arial" w:cs="Arial"/>
          <w:b/>
          <w:sz w:val="20"/>
          <w:szCs w:val="20"/>
        </w:rPr>
      </w:pPr>
      <w:r w:rsidRPr="00D30776">
        <w:rPr>
          <w:rFonts w:ascii="Arial" w:hAnsi="Arial" w:cs="Arial"/>
          <w:b/>
        </w:rPr>
        <w:t>Features of the project</w:t>
      </w:r>
      <w:r w:rsidRPr="00471D99">
        <w:rPr>
          <w:rFonts w:ascii="Arial" w:hAnsi="Arial" w:cs="Arial"/>
          <w:b/>
          <w:sz w:val="20"/>
          <w:szCs w:val="20"/>
        </w:rPr>
        <w:t xml:space="preserve">: </w:t>
      </w:r>
    </w:p>
    <w:p w:rsidR="00482BA9" w:rsidRPr="00151D81" w:rsidRDefault="00482BA9" w:rsidP="00482BA9">
      <w:pPr>
        <w:spacing w:line="360" w:lineRule="auto"/>
        <w:ind w:left="720"/>
        <w:jc w:val="both"/>
        <w:rPr>
          <w:rFonts w:ascii="Arial" w:hAnsi="Arial" w:cs="Arial"/>
          <w:sz w:val="20"/>
          <w:szCs w:val="20"/>
        </w:rPr>
      </w:pPr>
      <w:r w:rsidRPr="00151D81">
        <w:rPr>
          <w:rFonts w:ascii="Arial" w:hAnsi="Arial" w:cs="Arial"/>
          <w:sz w:val="20"/>
          <w:szCs w:val="20"/>
        </w:rPr>
        <w:t>The proposed web application serves the following range of ads.</w:t>
      </w:r>
    </w:p>
    <w:p w:rsidR="00482BA9" w:rsidRDefault="00482BA9" w:rsidP="00482BA9">
      <w:pPr>
        <w:numPr>
          <w:ilvl w:val="0"/>
          <w:numId w:val="4"/>
        </w:numPr>
        <w:spacing w:after="0" w:line="240" w:lineRule="auto"/>
        <w:jc w:val="both"/>
        <w:rPr>
          <w:rFonts w:ascii="Arial" w:eastAsia="SimSun" w:hAnsi="Arial" w:cs="Arial"/>
          <w:bCs/>
          <w:sz w:val="20"/>
          <w:lang w:eastAsia="zh-CN"/>
        </w:rPr>
      </w:pPr>
      <w:r>
        <w:rPr>
          <w:rFonts w:ascii="Arial" w:eastAsia="SimSun" w:hAnsi="Arial" w:cs="Arial"/>
          <w:bCs/>
          <w:sz w:val="20"/>
          <w:lang w:eastAsia="zh-CN"/>
        </w:rPr>
        <w:t>Registration of Coders</w:t>
      </w:r>
    </w:p>
    <w:p w:rsidR="00482BA9" w:rsidRDefault="00482BA9" w:rsidP="00482BA9">
      <w:pPr>
        <w:numPr>
          <w:ilvl w:val="0"/>
          <w:numId w:val="4"/>
        </w:numPr>
        <w:spacing w:after="0" w:line="240" w:lineRule="auto"/>
        <w:jc w:val="both"/>
        <w:rPr>
          <w:rFonts w:ascii="Arial" w:eastAsia="SimSun" w:hAnsi="Arial" w:cs="Arial"/>
          <w:bCs/>
          <w:sz w:val="20"/>
          <w:lang w:eastAsia="zh-CN"/>
        </w:rPr>
      </w:pPr>
      <w:r>
        <w:rPr>
          <w:rFonts w:ascii="Arial" w:eastAsia="SimSun" w:hAnsi="Arial" w:cs="Arial"/>
          <w:bCs/>
          <w:sz w:val="20"/>
          <w:lang w:eastAsia="zh-CN"/>
        </w:rPr>
        <w:t>Registration of Buyers</w:t>
      </w:r>
    </w:p>
    <w:p w:rsidR="00482BA9" w:rsidRDefault="00482BA9" w:rsidP="00482BA9">
      <w:pPr>
        <w:numPr>
          <w:ilvl w:val="0"/>
          <w:numId w:val="4"/>
        </w:numPr>
        <w:spacing w:after="0" w:line="240" w:lineRule="auto"/>
        <w:jc w:val="both"/>
        <w:rPr>
          <w:rFonts w:ascii="Arial" w:eastAsia="SimSun" w:hAnsi="Arial" w:cs="Arial"/>
          <w:bCs/>
          <w:sz w:val="20"/>
          <w:lang w:eastAsia="zh-CN"/>
        </w:rPr>
      </w:pPr>
      <w:r>
        <w:rPr>
          <w:rFonts w:ascii="Arial" w:eastAsia="SimSun" w:hAnsi="Arial" w:cs="Arial"/>
          <w:bCs/>
          <w:sz w:val="20"/>
          <w:lang w:eastAsia="zh-CN"/>
        </w:rPr>
        <w:t>Adding projects for bidding</w:t>
      </w:r>
    </w:p>
    <w:p w:rsidR="00482BA9" w:rsidRDefault="00482BA9" w:rsidP="00482BA9">
      <w:pPr>
        <w:numPr>
          <w:ilvl w:val="0"/>
          <w:numId w:val="4"/>
        </w:numPr>
        <w:spacing w:after="0" w:line="240" w:lineRule="auto"/>
        <w:jc w:val="both"/>
        <w:rPr>
          <w:rFonts w:ascii="Arial" w:eastAsia="SimSun" w:hAnsi="Arial" w:cs="Arial"/>
          <w:bCs/>
          <w:sz w:val="20"/>
          <w:lang w:eastAsia="zh-CN"/>
        </w:rPr>
      </w:pPr>
      <w:r>
        <w:rPr>
          <w:rFonts w:ascii="Arial" w:eastAsia="SimSun" w:hAnsi="Arial" w:cs="Arial"/>
          <w:bCs/>
          <w:sz w:val="20"/>
          <w:lang w:eastAsia="zh-CN"/>
        </w:rPr>
        <w:t xml:space="preserve">Conduct online bidding </w:t>
      </w:r>
    </w:p>
    <w:p w:rsidR="00482BA9" w:rsidRDefault="00482BA9" w:rsidP="00482BA9">
      <w:pPr>
        <w:numPr>
          <w:ilvl w:val="0"/>
          <w:numId w:val="4"/>
        </w:numPr>
        <w:spacing w:after="0" w:line="240" w:lineRule="auto"/>
        <w:jc w:val="both"/>
        <w:rPr>
          <w:rFonts w:ascii="Arial" w:eastAsia="SimSun" w:hAnsi="Arial" w:cs="Arial"/>
          <w:bCs/>
          <w:sz w:val="20"/>
          <w:lang w:eastAsia="zh-CN"/>
        </w:rPr>
      </w:pPr>
      <w:r>
        <w:rPr>
          <w:rFonts w:ascii="Arial" w:eastAsia="SimSun" w:hAnsi="Arial" w:cs="Arial"/>
          <w:bCs/>
          <w:sz w:val="20"/>
          <w:lang w:eastAsia="zh-CN"/>
        </w:rPr>
        <w:t>Selecting coders through bidding</w:t>
      </w:r>
    </w:p>
    <w:p w:rsidR="00482BA9" w:rsidRDefault="00482BA9" w:rsidP="00482BA9">
      <w:pPr>
        <w:numPr>
          <w:ilvl w:val="0"/>
          <w:numId w:val="4"/>
        </w:numPr>
        <w:spacing w:after="0" w:line="240" w:lineRule="auto"/>
        <w:jc w:val="both"/>
        <w:rPr>
          <w:rFonts w:ascii="Arial" w:eastAsia="SimSun" w:hAnsi="Arial" w:cs="Arial"/>
          <w:bCs/>
          <w:sz w:val="20"/>
          <w:lang w:eastAsia="zh-CN"/>
        </w:rPr>
      </w:pPr>
      <w:r>
        <w:rPr>
          <w:rFonts w:ascii="Arial" w:eastAsia="SimSun" w:hAnsi="Arial" w:cs="Arial"/>
          <w:bCs/>
          <w:sz w:val="20"/>
          <w:lang w:eastAsia="zh-CN"/>
        </w:rPr>
        <w:t>Payments for the completed work by buyers to coders.</w:t>
      </w:r>
    </w:p>
    <w:p w:rsidR="00482BA9" w:rsidRDefault="00482BA9" w:rsidP="00482BA9">
      <w:pPr>
        <w:spacing w:after="0" w:line="240" w:lineRule="auto"/>
        <w:jc w:val="both"/>
        <w:rPr>
          <w:rFonts w:ascii="Arial" w:eastAsia="SimSun" w:hAnsi="Arial" w:cs="Arial"/>
          <w:bCs/>
          <w:sz w:val="20"/>
          <w:lang w:eastAsia="zh-CN"/>
        </w:rPr>
      </w:pPr>
    </w:p>
    <w:p w:rsidR="00482BA9" w:rsidRPr="0015774F" w:rsidRDefault="00482BA9" w:rsidP="00482BA9">
      <w:pPr>
        <w:ind w:left="720"/>
        <w:jc w:val="both"/>
        <w:rPr>
          <w:rFonts w:ascii="Arial" w:eastAsia="SimSun" w:hAnsi="Arial" w:cs="Arial"/>
          <w:b/>
          <w:bCs/>
          <w:sz w:val="20"/>
          <w:szCs w:val="20"/>
          <w:lang w:eastAsia="zh-CN"/>
        </w:rPr>
      </w:pPr>
    </w:p>
    <w:p w:rsidR="00482BA9" w:rsidRPr="00D30776" w:rsidRDefault="00482BA9" w:rsidP="00482BA9">
      <w:pPr>
        <w:numPr>
          <w:ilvl w:val="0"/>
          <w:numId w:val="1"/>
        </w:numPr>
        <w:spacing w:after="0" w:line="360" w:lineRule="auto"/>
        <w:jc w:val="both"/>
        <w:rPr>
          <w:rFonts w:ascii="Arial" w:hAnsi="Arial" w:cs="Arial"/>
          <w:b/>
        </w:rPr>
      </w:pPr>
      <w:r w:rsidRPr="00D30776">
        <w:rPr>
          <w:rFonts w:ascii="Arial" w:hAnsi="Arial" w:cs="Arial"/>
          <w:b/>
        </w:rPr>
        <w:t xml:space="preserve">Modules: </w:t>
      </w:r>
    </w:p>
    <w:p w:rsidR="00482BA9" w:rsidRPr="00471D99" w:rsidRDefault="00482BA9" w:rsidP="00482BA9">
      <w:pPr>
        <w:spacing w:line="360" w:lineRule="auto"/>
        <w:ind w:left="1080"/>
        <w:jc w:val="both"/>
        <w:rPr>
          <w:rFonts w:ascii="Arial" w:hAnsi="Arial" w:cs="Arial"/>
          <w:sz w:val="20"/>
          <w:szCs w:val="20"/>
        </w:rPr>
      </w:pPr>
      <w:r w:rsidRPr="00471D99">
        <w:rPr>
          <w:rFonts w:ascii="Arial" w:hAnsi="Arial" w:cs="Arial"/>
          <w:sz w:val="20"/>
          <w:szCs w:val="20"/>
        </w:rPr>
        <w:t>The application comprises the following major modules.</w:t>
      </w:r>
    </w:p>
    <w:p w:rsidR="00482BA9" w:rsidRDefault="00482BA9" w:rsidP="00482BA9">
      <w:pPr>
        <w:numPr>
          <w:ilvl w:val="0"/>
          <w:numId w:val="2"/>
        </w:numPr>
        <w:tabs>
          <w:tab w:val="clear" w:pos="2340"/>
          <w:tab w:val="num" w:pos="1080"/>
        </w:tabs>
        <w:spacing w:after="0" w:line="240" w:lineRule="auto"/>
        <w:ind w:left="1080"/>
        <w:jc w:val="both"/>
        <w:rPr>
          <w:rFonts w:ascii="Arial" w:hAnsi="Arial" w:cs="Arial"/>
          <w:b/>
          <w:sz w:val="20"/>
          <w:szCs w:val="20"/>
        </w:rPr>
      </w:pPr>
      <w:r>
        <w:rPr>
          <w:rFonts w:ascii="Arial" w:hAnsi="Arial" w:cs="Arial"/>
          <w:b/>
          <w:sz w:val="20"/>
          <w:szCs w:val="20"/>
        </w:rPr>
        <w:t>Administration</w:t>
      </w:r>
    </w:p>
    <w:p w:rsidR="00482BA9" w:rsidRDefault="00482BA9" w:rsidP="00482BA9">
      <w:pPr>
        <w:numPr>
          <w:ilvl w:val="0"/>
          <w:numId w:val="2"/>
        </w:numPr>
        <w:tabs>
          <w:tab w:val="clear" w:pos="2340"/>
          <w:tab w:val="num" w:pos="1080"/>
        </w:tabs>
        <w:spacing w:after="0" w:line="240" w:lineRule="auto"/>
        <w:ind w:left="1080"/>
        <w:jc w:val="both"/>
        <w:rPr>
          <w:rFonts w:ascii="Arial" w:hAnsi="Arial" w:cs="Arial"/>
          <w:b/>
          <w:sz w:val="20"/>
          <w:szCs w:val="20"/>
        </w:rPr>
      </w:pPr>
      <w:r>
        <w:rPr>
          <w:rFonts w:ascii="Arial" w:hAnsi="Arial" w:cs="Arial"/>
          <w:b/>
          <w:sz w:val="20"/>
          <w:szCs w:val="20"/>
        </w:rPr>
        <w:t>Coders</w:t>
      </w:r>
    </w:p>
    <w:p w:rsidR="00482BA9" w:rsidRPr="00471D99" w:rsidRDefault="00482BA9" w:rsidP="00482BA9">
      <w:pPr>
        <w:numPr>
          <w:ilvl w:val="0"/>
          <w:numId w:val="2"/>
        </w:numPr>
        <w:tabs>
          <w:tab w:val="clear" w:pos="2340"/>
          <w:tab w:val="num" w:pos="1080"/>
        </w:tabs>
        <w:spacing w:after="0" w:line="240" w:lineRule="auto"/>
        <w:ind w:left="1080"/>
        <w:jc w:val="both"/>
        <w:rPr>
          <w:rFonts w:ascii="Arial" w:hAnsi="Arial" w:cs="Arial"/>
          <w:b/>
          <w:sz w:val="20"/>
          <w:szCs w:val="20"/>
        </w:rPr>
      </w:pPr>
      <w:r>
        <w:rPr>
          <w:rFonts w:ascii="Arial" w:hAnsi="Arial" w:cs="Arial"/>
          <w:b/>
          <w:sz w:val="20"/>
          <w:szCs w:val="20"/>
        </w:rPr>
        <w:t>Buyers</w:t>
      </w:r>
    </w:p>
    <w:p w:rsidR="00482BA9" w:rsidRDefault="00482BA9" w:rsidP="00482BA9">
      <w:pPr>
        <w:ind w:left="360"/>
        <w:rPr>
          <w:rFonts w:ascii="Arial" w:hAnsi="Arial" w:cs="Arial"/>
          <w:b/>
          <w:sz w:val="20"/>
          <w:szCs w:val="20"/>
        </w:rPr>
      </w:pPr>
    </w:p>
    <w:p w:rsidR="00482BA9" w:rsidRDefault="00482BA9" w:rsidP="00482BA9">
      <w:pPr>
        <w:ind w:left="360"/>
        <w:rPr>
          <w:rFonts w:ascii="Arial" w:hAnsi="Arial" w:cs="Arial"/>
          <w:b/>
          <w:sz w:val="20"/>
          <w:szCs w:val="20"/>
        </w:rPr>
      </w:pPr>
    </w:p>
    <w:p w:rsidR="00482BA9" w:rsidRDefault="00482BA9" w:rsidP="00482BA9">
      <w:pPr>
        <w:ind w:left="360"/>
        <w:rPr>
          <w:rFonts w:ascii="Arial" w:hAnsi="Arial" w:cs="Arial"/>
          <w:b/>
          <w:sz w:val="20"/>
          <w:szCs w:val="20"/>
        </w:rPr>
      </w:pPr>
    </w:p>
    <w:p w:rsidR="00482BA9" w:rsidRDefault="00482BA9" w:rsidP="00482BA9">
      <w:pPr>
        <w:rPr>
          <w:sz w:val="52"/>
          <w:szCs w:val="52"/>
        </w:rPr>
      </w:pPr>
    </w:p>
    <w:p w:rsidR="00482BA9" w:rsidRDefault="00482BA9" w:rsidP="00482BA9">
      <w:pPr>
        <w:rPr>
          <w:sz w:val="52"/>
          <w:szCs w:val="52"/>
        </w:rPr>
      </w:pPr>
    </w:p>
    <w:p w:rsidR="00482BA9" w:rsidRDefault="00482BA9" w:rsidP="00482BA9">
      <w:pPr>
        <w:rPr>
          <w:sz w:val="28"/>
          <w:szCs w:val="28"/>
        </w:rPr>
      </w:pPr>
      <w:r w:rsidRPr="00BE18F2">
        <w:rPr>
          <w:b/>
          <w:sz w:val="28"/>
          <w:szCs w:val="28"/>
        </w:rPr>
        <w:t>Existing System</w:t>
      </w:r>
      <w:r w:rsidRPr="00BE18F2">
        <w:rPr>
          <w:sz w:val="28"/>
          <w:szCs w:val="28"/>
        </w:rPr>
        <w:t xml:space="preserve"> : </w:t>
      </w:r>
    </w:p>
    <w:p w:rsidR="00482BA9" w:rsidRDefault="00482BA9" w:rsidP="00482BA9">
      <w:pPr>
        <w:rPr>
          <w:sz w:val="28"/>
          <w:szCs w:val="28"/>
        </w:rPr>
      </w:pPr>
      <w:r w:rsidRPr="00BE18F2">
        <w:rPr>
          <w:sz w:val="28"/>
          <w:szCs w:val="28"/>
        </w:rPr>
        <w:t>The present existing system of this project is the bidding is done through the manual and stick to the region and based on the boundaries .Through the present bidding getting profits on the project is very less.</w:t>
      </w:r>
    </w:p>
    <w:p w:rsidR="00482BA9" w:rsidRPr="00BE18F2" w:rsidRDefault="00482BA9" w:rsidP="00482BA9">
      <w:pPr>
        <w:rPr>
          <w:sz w:val="28"/>
          <w:szCs w:val="28"/>
        </w:rPr>
      </w:pPr>
    </w:p>
    <w:p w:rsidR="00482BA9" w:rsidRDefault="00482BA9" w:rsidP="00482BA9">
      <w:pPr>
        <w:rPr>
          <w:sz w:val="28"/>
          <w:szCs w:val="28"/>
        </w:rPr>
      </w:pPr>
      <w:r w:rsidRPr="00BE18F2">
        <w:rPr>
          <w:b/>
          <w:sz w:val="28"/>
          <w:szCs w:val="28"/>
        </w:rPr>
        <w:t>Proposed System</w:t>
      </w:r>
      <w:r w:rsidRPr="00BE18F2">
        <w:rPr>
          <w:sz w:val="28"/>
          <w:szCs w:val="28"/>
        </w:rPr>
        <w:t xml:space="preserve">: </w:t>
      </w:r>
    </w:p>
    <w:p w:rsidR="00482BA9" w:rsidRDefault="00482BA9" w:rsidP="00482BA9">
      <w:pPr>
        <w:rPr>
          <w:sz w:val="28"/>
          <w:szCs w:val="28"/>
        </w:rPr>
      </w:pPr>
      <w:r w:rsidRPr="00BE18F2">
        <w:rPr>
          <w:sz w:val="28"/>
          <w:szCs w:val="28"/>
        </w:rPr>
        <w:t>The proposed system is solution for the current bidding process.Our system gives profit on the project and bidding is not done through manual or not stick to the region or based on the boundaries.In this system who gives the notification for the bidding has the chance to select the person from any corner of the world.</w:t>
      </w:r>
    </w:p>
    <w:p w:rsidR="00482BA9" w:rsidRDefault="00482BA9" w:rsidP="00482BA9">
      <w:pPr>
        <w:rPr>
          <w:sz w:val="28"/>
          <w:szCs w:val="28"/>
        </w:rPr>
      </w:pPr>
    </w:p>
    <w:p w:rsidR="00482BA9" w:rsidRPr="00BE18F2" w:rsidRDefault="00482BA9" w:rsidP="00482BA9">
      <w:pPr>
        <w:rPr>
          <w:sz w:val="28"/>
          <w:szCs w:val="28"/>
        </w:rPr>
      </w:pPr>
    </w:p>
    <w:p w:rsidR="00482BA9" w:rsidRPr="00482BA9" w:rsidRDefault="00482BA9" w:rsidP="00482BA9">
      <w:pPr>
        <w:rPr>
          <w:b/>
          <w:sz w:val="28"/>
          <w:szCs w:val="28"/>
          <w:u w:val="single"/>
        </w:rPr>
      </w:pPr>
      <w:r w:rsidRPr="00D14564">
        <w:rPr>
          <w:b/>
          <w:sz w:val="28"/>
          <w:szCs w:val="28"/>
          <w:u w:val="single"/>
        </w:rPr>
        <w:t>Modules:</w:t>
      </w:r>
    </w:p>
    <w:p w:rsidR="00482BA9" w:rsidRPr="00BE18F2" w:rsidRDefault="00482BA9" w:rsidP="00482BA9">
      <w:pPr>
        <w:rPr>
          <w:sz w:val="28"/>
          <w:szCs w:val="28"/>
        </w:rPr>
      </w:pPr>
      <w:r w:rsidRPr="00BE18F2">
        <w:rPr>
          <w:sz w:val="28"/>
          <w:szCs w:val="28"/>
        </w:rPr>
        <w:t>1.Buyer:</w:t>
      </w:r>
    </w:p>
    <w:p w:rsidR="00482BA9" w:rsidRPr="00BE18F2" w:rsidRDefault="00482BA9" w:rsidP="00482BA9">
      <w:pPr>
        <w:rPr>
          <w:sz w:val="28"/>
          <w:szCs w:val="28"/>
        </w:rPr>
      </w:pPr>
      <w:r w:rsidRPr="00BE18F2">
        <w:rPr>
          <w:sz w:val="28"/>
          <w:szCs w:val="28"/>
        </w:rPr>
        <w:t>2.Coder:</w:t>
      </w:r>
    </w:p>
    <w:p w:rsidR="00482BA9" w:rsidRDefault="00482BA9" w:rsidP="00482BA9">
      <w:pPr>
        <w:rPr>
          <w:sz w:val="28"/>
          <w:szCs w:val="28"/>
        </w:rPr>
      </w:pPr>
      <w:r w:rsidRPr="00BE18F2">
        <w:rPr>
          <w:sz w:val="28"/>
          <w:szCs w:val="28"/>
        </w:rPr>
        <w:t>3.Admin:</w:t>
      </w:r>
    </w:p>
    <w:p w:rsidR="00482BA9" w:rsidRPr="00BE18F2" w:rsidRDefault="00482BA9" w:rsidP="00482BA9">
      <w:pPr>
        <w:rPr>
          <w:sz w:val="28"/>
          <w:szCs w:val="28"/>
        </w:rPr>
      </w:pPr>
    </w:p>
    <w:p w:rsidR="00482BA9" w:rsidRPr="00BE18F2" w:rsidRDefault="00482BA9" w:rsidP="00482BA9">
      <w:pPr>
        <w:rPr>
          <w:b/>
          <w:sz w:val="28"/>
          <w:szCs w:val="28"/>
        </w:rPr>
      </w:pPr>
      <w:r w:rsidRPr="00BE18F2">
        <w:rPr>
          <w:b/>
          <w:sz w:val="28"/>
          <w:szCs w:val="28"/>
        </w:rPr>
        <w:t>Buyer:</w:t>
      </w:r>
    </w:p>
    <w:p w:rsidR="00482BA9" w:rsidRDefault="00482BA9" w:rsidP="00482BA9">
      <w:pPr>
        <w:rPr>
          <w:sz w:val="28"/>
          <w:szCs w:val="28"/>
        </w:rPr>
      </w:pPr>
      <w:r w:rsidRPr="00BE18F2">
        <w:rPr>
          <w:sz w:val="28"/>
          <w:szCs w:val="28"/>
        </w:rPr>
        <w:t xml:space="preserve">Buyer is the person who gives bidding. In the bidding buyer has to give his requirements like type of the application he want, description of the application ,duration of the project and submit his requirements. Later he has the chance to select the coder from any country if that coder bidding is match to buyer bidding.In select the coder he can get the profit by choosing the suitable coder </w:t>
      </w:r>
      <w:r w:rsidRPr="00BE18F2">
        <w:rPr>
          <w:sz w:val="28"/>
          <w:szCs w:val="28"/>
        </w:rPr>
        <w:lastRenderedPageBreak/>
        <w:t>from any country.Buyer can see the previous bidding  projects and can check the payments for the projects also.</w:t>
      </w:r>
    </w:p>
    <w:p w:rsidR="00482BA9" w:rsidRPr="00BE18F2" w:rsidRDefault="00482BA9" w:rsidP="00482BA9">
      <w:pPr>
        <w:rPr>
          <w:sz w:val="28"/>
          <w:szCs w:val="28"/>
        </w:rPr>
      </w:pPr>
    </w:p>
    <w:p w:rsidR="00482BA9" w:rsidRDefault="00482BA9" w:rsidP="00482BA9">
      <w:pPr>
        <w:rPr>
          <w:sz w:val="28"/>
          <w:szCs w:val="28"/>
        </w:rPr>
      </w:pPr>
      <w:r w:rsidRPr="00BE18F2">
        <w:rPr>
          <w:b/>
          <w:sz w:val="28"/>
          <w:szCs w:val="28"/>
        </w:rPr>
        <w:t>Coder</w:t>
      </w:r>
      <w:r w:rsidRPr="00BE18F2">
        <w:rPr>
          <w:sz w:val="28"/>
          <w:szCs w:val="28"/>
        </w:rPr>
        <w:t>:</w:t>
      </w:r>
    </w:p>
    <w:p w:rsidR="00482BA9" w:rsidRPr="00BE18F2" w:rsidRDefault="00482BA9" w:rsidP="00482BA9">
      <w:pPr>
        <w:rPr>
          <w:sz w:val="28"/>
          <w:szCs w:val="28"/>
        </w:rPr>
      </w:pPr>
      <w:r w:rsidRPr="00BE18F2">
        <w:rPr>
          <w:sz w:val="28"/>
          <w:szCs w:val="28"/>
        </w:rPr>
        <w:t>Coder is the person who takes the Buyer requirements for the projects and give his project completion details consisting of duration,cost.If coder project bidding is selected by the buyer means the money transaction or money payments are done. Coder can see his previous bidding projects.</w:t>
      </w:r>
    </w:p>
    <w:p w:rsidR="00482BA9" w:rsidRDefault="00482BA9" w:rsidP="00482BA9">
      <w:pPr>
        <w:ind w:left="360"/>
        <w:rPr>
          <w:rFonts w:ascii="Arial" w:hAnsi="Arial" w:cs="Arial"/>
          <w:b/>
          <w:sz w:val="20"/>
          <w:szCs w:val="20"/>
        </w:rPr>
      </w:pPr>
    </w:p>
    <w:p w:rsidR="00482BA9" w:rsidRPr="00471D99" w:rsidRDefault="00482BA9" w:rsidP="00482BA9">
      <w:pPr>
        <w:ind w:left="360"/>
        <w:rPr>
          <w:rFonts w:ascii="Arial" w:hAnsi="Arial" w:cs="Arial"/>
          <w:b/>
          <w:sz w:val="20"/>
          <w:szCs w:val="20"/>
        </w:rPr>
      </w:pPr>
    </w:p>
    <w:p w:rsidR="00482BA9" w:rsidRPr="001C7660" w:rsidRDefault="00482BA9" w:rsidP="00482BA9">
      <w:pPr>
        <w:numPr>
          <w:ilvl w:val="0"/>
          <w:numId w:val="1"/>
        </w:numPr>
        <w:spacing w:after="0" w:line="240" w:lineRule="auto"/>
        <w:rPr>
          <w:rFonts w:ascii="Arial" w:hAnsi="Arial" w:cs="Arial"/>
          <w:b/>
        </w:rPr>
      </w:pPr>
      <w:r w:rsidRPr="001C7660">
        <w:rPr>
          <w:rFonts w:ascii="Arial" w:hAnsi="Arial" w:cs="Arial"/>
          <w:b/>
        </w:rPr>
        <w:t>Requirements:</w:t>
      </w:r>
    </w:p>
    <w:p w:rsidR="00482BA9" w:rsidRPr="00471D99" w:rsidRDefault="00482BA9" w:rsidP="00482BA9">
      <w:pPr>
        <w:rPr>
          <w:rFonts w:ascii="Arial" w:hAnsi="Arial" w:cs="Arial"/>
          <w:b/>
          <w:sz w:val="20"/>
          <w:szCs w:val="20"/>
        </w:rPr>
      </w:pPr>
    </w:p>
    <w:p w:rsidR="00482BA9" w:rsidRPr="00471D99" w:rsidRDefault="00482BA9" w:rsidP="00482BA9">
      <w:pPr>
        <w:numPr>
          <w:ilvl w:val="0"/>
          <w:numId w:val="3"/>
        </w:numPr>
        <w:tabs>
          <w:tab w:val="clear" w:pos="2340"/>
          <w:tab w:val="num" w:pos="1080"/>
        </w:tabs>
        <w:spacing w:after="0" w:line="240" w:lineRule="auto"/>
        <w:ind w:left="1080"/>
        <w:rPr>
          <w:rFonts w:ascii="Arial" w:hAnsi="Arial" w:cs="Arial"/>
          <w:b/>
          <w:sz w:val="20"/>
          <w:szCs w:val="20"/>
        </w:rPr>
      </w:pPr>
      <w:r w:rsidRPr="00471D99">
        <w:rPr>
          <w:rFonts w:ascii="Arial" w:hAnsi="Arial" w:cs="Arial"/>
          <w:b/>
          <w:sz w:val="20"/>
          <w:szCs w:val="20"/>
        </w:rPr>
        <w:t>Hardware requirements:</w:t>
      </w:r>
    </w:p>
    <w:p w:rsidR="00482BA9" w:rsidRPr="00471D99" w:rsidRDefault="00482BA9" w:rsidP="00482BA9">
      <w:pPr>
        <w:ind w:left="360"/>
        <w:rPr>
          <w:rFonts w:ascii="Arial" w:hAnsi="Arial" w:cs="Arial"/>
          <w:b/>
          <w:sz w:val="20"/>
          <w:szCs w:val="20"/>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4500"/>
      </w:tblGrid>
      <w:tr w:rsidR="00482BA9" w:rsidRPr="00471D99" w:rsidTr="00423C98">
        <w:tc>
          <w:tcPr>
            <w:tcW w:w="1800" w:type="dxa"/>
          </w:tcPr>
          <w:p w:rsidR="00482BA9" w:rsidRPr="00471D99" w:rsidRDefault="00482BA9" w:rsidP="00423C98">
            <w:pPr>
              <w:tabs>
                <w:tab w:val="num" w:pos="720"/>
              </w:tabs>
              <w:ind w:left="720" w:hanging="360"/>
              <w:rPr>
                <w:rFonts w:ascii="Arial" w:hAnsi="Arial" w:cs="Arial"/>
                <w:b/>
                <w:sz w:val="20"/>
                <w:szCs w:val="20"/>
              </w:rPr>
            </w:pPr>
            <w:r>
              <w:rPr>
                <w:rFonts w:ascii="Arial" w:hAnsi="Arial" w:cs="Arial"/>
                <w:b/>
                <w:sz w:val="20"/>
                <w:szCs w:val="20"/>
              </w:rPr>
              <w:t>Content</w:t>
            </w:r>
          </w:p>
        </w:tc>
        <w:tc>
          <w:tcPr>
            <w:tcW w:w="4500" w:type="dxa"/>
          </w:tcPr>
          <w:p w:rsidR="00482BA9" w:rsidRPr="00471D99" w:rsidRDefault="00482BA9" w:rsidP="00423C98">
            <w:pPr>
              <w:tabs>
                <w:tab w:val="num" w:pos="720"/>
              </w:tabs>
              <w:ind w:left="720" w:hanging="360"/>
              <w:rPr>
                <w:rFonts w:ascii="Arial" w:hAnsi="Arial" w:cs="Arial"/>
                <w:b/>
                <w:sz w:val="20"/>
                <w:szCs w:val="20"/>
              </w:rPr>
            </w:pPr>
            <w:r w:rsidRPr="00471D99">
              <w:rPr>
                <w:rFonts w:ascii="Arial" w:hAnsi="Arial" w:cs="Arial"/>
                <w:b/>
                <w:sz w:val="20"/>
                <w:szCs w:val="20"/>
              </w:rPr>
              <w:t>Description</w:t>
            </w:r>
          </w:p>
        </w:tc>
      </w:tr>
      <w:tr w:rsidR="00482BA9" w:rsidRPr="00471D99" w:rsidTr="00423C98">
        <w:tc>
          <w:tcPr>
            <w:tcW w:w="1800" w:type="dxa"/>
          </w:tcPr>
          <w:p w:rsidR="00482BA9" w:rsidRPr="00471D99" w:rsidRDefault="00482BA9" w:rsidP="00423C98">
            <w:pPr>
              <w:tabs>
                <w:tab w:val="num" w:pos="720"/>
              </w:tabs>
              <w:ind w:left="720" w:hanging="360"/>
              <w:rPr>
                <w:rFonts w:ascii="Arial" w:hAnsi="Arial" w:cs="Arial"/>
                <w:sz w:val="20"/>
                <w:szCs w:val="20"/>
              </w:rPr>
            </w:pPr>
            <w:r>
              <w:rPr>
                <w:rFonts w:ascii="Arial" w:hAnsi="Arial" w:cs="Arial"/>
                <w:sz w:val="20"/>
                <w:szCs w:val="20"/>
              </w:rPr>
              <w:t>HDD</w:t>
            </w:r>
          </w:p>
        </w:tc>
        <w:tc>
          <w:tcPr>
            <w:tcW w:w="4500" w:type="dxa"/>
          </w:tcPr>
          <w:p w:rsidR="00482BA9" w:rsidRDefault="00482BA9" w:rsidP="00423C98">
            <w:pPr>
              <w:ind w:left="720" w:hanging="720"/>
              <w:rPr>
                <w:rFonts w:ascii="Arial" w:hAnsi="Arial" w:cs="Arial"/>
                <w:sz w:val="20"/>
                <w:szCs w:val="20"/>
              </w:rPr>
            </w:pPr>
            <w:r>
              <w:rPr>
                <w:rFonts w:ascii="Arial" w:hAnsi="Arial" w:cs="Arial"/>
                <w:sz w:val="20"/>
                <w:szCs w:val="20"/>
              </w:rPr>
              <w:t>2</w:t>
            </w:r>
            <w:r w:rsidRPr="00471D99">
              <w:rPr>
                <w:rFonts w:ascii="Arial" w:hAnsi="Arial" w:cs="Arial"/>
                <w:sz w:val="20"/>
                <w:szCs w:val="20"/>
              </w:rPr>
              <w:t xml:space="preserve">0 GB </w:t>
            </w:r>
            <w:r>
              <w:rPr>
                <w:rFonts w:ascii="Arial" w:hAnsi="Arial" w:cs="Arial"/>
                <w:sz w:val="20"/>
                <w:szCs w:val="20"/>
              </w:rPr>
              <w:t>Min</w:t>
            </w:r>
          </w:p>
          <w:p w:rsidR="00482BA9" w:rsidRPr="00471D99" w:rsidRDefault="00482BA9" w:rsidP="00423C98">
            <w:pPr>
              <w:ind w:left="720" w:hanging="720"/>
              <w:rPr>
                <w:rFonts w:ascii="Arial" w:hAnsi="Arial" w:cs="Arial"/>
                <w:sz w:val="20"/>
                <w:szCs w:val="20"/>
              </w:rPr>
            </w:pPr>
            <w:r>
              <w:rPr>
                <w:rFonts w:ascii="Arial" w:hAnsi="Arial" w:cs="Arial"/>
                <w:sz w:val="20"/>
                <w:szCs w:val="20"/>
              </w:rPr>
              <w:t>40 GB Recommended</w:t>
            </w:r>
          </w:p>
        </w:tc>
      </w:tr>
      <w:tr w:rsidR="00482BA9" w:rsidRPr="00471D99" w:rsidTr="00423C98">
        <w:tc>
          <w:tcPr>
            <w:tcW w:w="1800" w:type="dxa"/>
          </w:tcPr>
          <w:p w:rsidR="00482BA9" w:rsidRDefault="00482BA9" w:rsidP="00423C98">
            <w:pPr>
              <w:tabs>
                <w:tab w:val="num" w:pos="720"/>
              </w:tabs>
              <w:ind w:left="720" w:hanging="360"/>
              <w:rPr>
                <w:rFonts w:ascii="Arial" w:hAnsi="Arial" w:cs="Arial"/>
                <w:sz w:val="20"/>
                <w:szCs w:val="20"/>
              </w:rPr>
            </w:pPr>
            <w:r>
              <w:rPr>
                <w:rFonts w:ascii="Arial" w:hAnsi="Arial" w:cs="Arial"/>
                <w:sz w:val="20"/>
                <w:szCs w:val="20"/>
              </w:rPr>
              <w:t>RAM</w:t>
            </w:r>
          </w:p>
        </w:tc>
        <w:tc>
          <w:tcPr>
            <w:tcW w:w="4500" w:type="dxa"/>
          </w:tcPr>
          <w:p w:rsidR="00482BA9" w:rsidRDefault="00482BA9" w:rsidP="00423C98">
            <w:pPr>
              <w:ind w:left="720" w:hanging="720"/>
              <w:rPr>
                <w:rFonts w:ascii="Arial" w:hAnsi="Arial" w:cs="Arial"/>
                <w:sz w:val="20"/>
                <w:szCs w:val="20"/>
              </w:rPr>
            </w:pPr>
            <w:r>
              <w:rPr>
                <w:rFonts w:ascii="Arial" w:hAnsi="Arial" w:cs="Arial"/>
                <w:sz w:val="20"/>
                <w:szCs w:val="20"/>
              </w:rPr>
              <w:t>1 GB Min</w:t>
            </w:r>
          </w:p>
          <w:p w:rsidR="00482BA9" w:rsidRPr="00471D99" w:rsidRDefault="00482BA9" w:rsidP="00423C98">
            <w:pPr>
              <w:ind w:left="720" w:hanging="720"/>
              <w:rPr>
                <w:rFonts w:ascii="Arial" w:hAnsi="Arial" w:cs="Arial"/>
                <w:sz w:val="20"/>
                <w:szCs w:val="20"/>
              </w:rPr>
            </w:pPr>
            <w:r>
              <w:rPr>
                <w:rFonts w:ascii="Arial" w:hAnsi="Arial" w:cs="Arial"/>
                <w:sz w:val="20"/>
                <w:szCs w:val="20"/>
              </w:rPr>
              <w:t>2 GB Recommended</w:t>
            </w:r>
          </w:p>
        </w:tc>
      </w:tr>
    </w:tbl>
    <w:p w:rsidR="00482BA9" w:rsidRPr="00471D99" w:rsidRDefault="00482BA9" w:rsidP="00482BA9">
      <w:pPr>
        <w:ind w:left="1980"/>
        <w:rPr>
          <w:rFonts w:ascii="Arial" w:hAnsi="Arial" w:cs="Arial"/>
          <w:b/>
          <w:sz w:val="20"/>
          <w:szCs w:val="20"/>
        </w:rPr>
      </w:pPr>
    </w:p>
    <w:p w:rsidR="00482BA9" w:rsidRPr="00471D99" w:rsidRDefault="00482BA9" w:rsidP="00482BA9">
      <w:pPr>
        <w:numPr>
          <w:ilvl w:val="0"/>
          <w:numId w:val="3"/>
        </w:numPr>
        <w:tabs>
          <w:tab w:val="clear" w:pos="2340"/>
          <w:tab w:val="num" w:pos="1080"/>
        </w:tabs>
        <w:spacing w:after="0" w:line="240" w:lineRule="auto"/>
        <w:ind w:left="1080"/>
        <w:rPr>
          <w:rFonts w:ascii="Arial" w:hAnsi="Arial" w:cs="Arial"/>
          <w:b/>
          <w:sz w:val="20"/>
          <w:szCs w:val="20"/>
        </w:rPr>
      </w:pPr>
      <w:r w:rsidRPr="00471D99">
        <w:rPr>
          <w:rFonts w:ascii="Arial" w:hAnsi="Arial" w:cs="Arial"/>
          <w:b/>
          <w:sz w:val="20"/>
          <w:szCs w:val="20"/>
        </w:rPr>
        <w:t>Software requirements:</w:t>
      </w:r>
    </w:p>
    <w:p w:rsidR="00482BA9" w:rsidRPr="00471D99" w:rsidRDefault="00482BA9" w:rsidP="00482BA9">
      <w:pPr>
        <w:ind w:left="360"/>
        <w:rPr>
          <w:rFonts w:ascii="Arial" w:hAnsi="Arial" w:cs="Arial"/>
          <w:b/>
          <w:sz w:val="20"/>
          <w:szCs w:val="20"/>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4500"/>
      </w:tblGrid>
      <w:tr w:rsidR="00482BA9" w:rsidRPr="00471D99" w:rsidTr="00423C98">
        <w:tc>
          <w:tcPr>
            <w:tcW w:w="1800" w:type="dxa"/>
          </w:tcPr>
          <w:p w:rsidR="00482BA9" w:rsidRPr="00471D99" w:rsidRDefault="00482BA9" w:rsidP="00423C98">
            <w:pPr>
              <w:tabs>
                <w:tab w:val="num" w:pos="720"/>
              </w:tabs>
              <w:ind w:left="720" w:hanging="360"/>
              <w:rPr>
                <w:rFonts w:ascii="Arial" w:hAnsi="Arial" w:cs="Arial"/>
                <w:b/>
                <w:sz w:val="20"/>
                <w:szCs w:val="20"/>
              </w:rPr>
            </w:pPr>
            <w:r>
              <w:rPr>
                <w:rFonts w:ascii="Arial" w:hAnsi="Arial" w:cs="Arial"/>
                <w:b/>
                <w:sz w:val="20"/>
                <w:szCs w:val="20"/>
              </w:rPr>
              <w:t>Content</w:t>
            </w:r>
          </w:p>
        </w:tc>
        <w:tc>
          <w:tcPr>
            <w:tcW w:w="4500" w:type="dxa"/>
          </w:tcPr>
          <w:p w:rsidR="00482BA9" w:rsidRPr="00471D99" w:rsidRDefault="00482BA9" w:rsidP="00423C98">
            <w:pPr>
              <w:tabs>
                <w:tab w:val="num" w:pos="720"/>
              </w:tabs>
              <w:ind w:left="720" w:hanging="360"/>
              <w:rPr>
                <w:rFonts w:ascii="Arial" w:hAnsi="Arial" w:cs="Arial"/>
                <w:b/>
                <w:sz w:val="20"/>
                <w:szCs w:val="20"/>
              </w:rPr>
            </w:pPr>
            <w:r w:rsidRPr="00471D99">
              <w:rPr>
                <w:rFonts w:ascii="Arial" w:hAnsi="Arial" w:cs="Arial"/>
                <w:b/>
                <w:sz w:val="20"/>
                <w:szCs w:val="20"/>
              </w:rPr>
              <w:t>Description</w:t>
            </w:r>
          </w:p>
        </w:tc>
      </w:tr>
      <w:tr w:rsidR="00482BA9" w:rsidRPr="00471D99" w:rsidTr="00423C98">
        <w:tc>
          <w:tcPr>
            <w:tcW w:w="1800" w:type="dxa"/>
          </w:tcPr>
          <w:p w:rsidR="00482BA9" w:rsidRPr="00471D99" w:rsidRDefault="00482BA9" w:rsidP="00423C98">
            <w:pPr>
              <w:tabs>
                <w:tab w:val="num" w:pos="720"/>
              </w:tabs>
              <w:ind w:left="720" w:hanging="360"/>
              <w:rPr>
                <w:rFonts w:ascii="Arial" w:hAnsi="Arial" w:cs="Arial"/>
                <w:sz w:val="20"/>
                <w:szCs w:val="20"/>
              </w:rPr>
            </w:pPr>
            <w:r>
              <w:rPr>
                <w:rFonts w:ascii="Arial" w:hAnsi="Arial" w:cs="Arial"/>
                <w:sz w:val="20"/>
                <w:szCs w:val="20"/>
              </w:rPr>
              <w:t>OS</w:t>
            </w:r>
          </w:p>
        </w:tc>
        <w:tc>
          <w:tcPr>
            <w:tcW w:w="4500" w:type="dxa"/>
          </w:tcPr>
          <w:p w:rsidR="00482BA9" w:rsidRPr="00471D99" w:rsidRDefault="00482BA9" w:rsidP="00423C98">
            <w:pPr>
              <w:ind w:left="-32"/>
              <w:rPr>
                <w:rFonts w:ascii="Arial" w:hAnsi="Arial" w:cs="Arial"/>
                <w:sz w:val="20"/>
                <w:szCs w:val="20"/>
              </w:rPr>
            </w:pPr>
            <w:r w:rsidRPr="00471D99">
              <w:rPr>
                <w:rFonts w:ascii="Arial" w:hAnsi="Arial" w:cs="Arial"/>
                <w:sz w:val="20"/>
                <w:szCs w:val="20"/>
              </w:rPr>
              <w:t xml:space="preserve">Windows </w:t>
            </w:r>
            <w:r>
              <w:rPr>
                <w:rFonts w:ascii="Arial" w:hAnsi="Arial" w:cs="Arial"/>
                <w:sz w:val="20"/>
                <w:szCs w:val="20"/>
              </w:rPr>
              <w:t>X</w:t>
            </w:r>
            <w:r w:rsidRPr="00471D99">
              <w:rPr>
                <w:rFonts w:ascii="Arial" w:hAnsi="Arial" w:cs="Arial"/>
                <w:sz w:val="20"/>
                <w:szCs w:val="20"/>
              </w:rPr>
              <w:t>P with SP2</w:t>
            </w:r>
            <w:r>
              <w:rPr>
                <w:rFonts w:ascii="Arial" w:hAnsi="Arial" w:cs="Arial"/>
                <w:sz w:val="20"/>
                <w:szCs w:val="20"/>
              </w:rPr>
              <w:t xml:space="preserve"> or Windows </w:t>
            </w:r>
            <w:smartTag w:uri="urn:schemas-microsoft-com:office:smarttags" w:element="place">
              <w:r>
                <w:rPr>
                  <w:rFonts w:ascii="Arial" w:hAnsi="Arial" w:cs="Arial"/>
                  <w:sz w:val="20"/>
                  <w:szCs w:val="20"/>
                </w:rPr>
                <w:t>Vista</w:t>
              </w:r>
            </w:smartTag>
          </w:p>
        </w:tc>
      </w:tr>
      <w:tr w:rsidR="00482BA9" w:rsidRPr="00471D99" w:rsidTr="00423C98">
        <w:tc>
          <w:tcPr>
            <w:tcW w:w="1800" w:type="dxa"/>
          </w:tcPr>
          <w:p w:rsidR="00482BA9" w:rsidRPr="00471D99" w:rsidRDefault="00482BA9" w:rsidP="00423C98">
            <w:pPr>
              <w:tabs>
                <w:tab w:val="num" w:pos="720"/>
              </w:tabs>
              <w:ind w:left="720" w:hanging="360"/>
              <w:rPr>
                <w:rFonts w:ascii="Arial" w:hAnsi="Arial" w:cs="Arial"/>
                <w:sz w:val="20"/>
                <w:szCs w:val="20"/>
              </w:rPr>
            </w:pPr>
            <w:r>
              <w:rPr>
                <w:rFonts w:ascii="Arial" w:hAnsi="Arial" w:cs="Arial"/>
                <w:sz w:val="20"/>
                <w:szCs w:val="20"/>
              </w:rPr>
              <w:t>Database</w:t>
            </w:r>
          </w:p>
        </w:tc>
        <w:tc>
          <w:tcPr>
            <w:tcW w:w="4500" w:type="dxa"/>
          </w:tcPr>
          <w:p w:rsidR="00482BA9" w:rsidRPr="00471D99" w:rsidRDefault="00482BA9" w:rsidP="00423C98">
            <w:pPr>
              <w:rPr>
                <w:rFonts w:ascii="Arial" w:hAnsi="Arial" w:cs="Arial"/>
                <w:sz w:val="20"/>
                <w:szCs w:val="20"/>
              </w:rPr>
            </w:pPr>
            <w:r w:rsidRPr="00471D99">
              <w:rPr>
                <w:rFonts w:ascii="Arial" w:hAnsi="Arial" w:cs="Arial"/>
                <w:sz w:val="20"/>
                <w:szCs w:val="20"/>
              </w:rPr>
              <w:t>MS-SQL server 2005</w:t>
            </w:r>
          </w:p>
        </w:tc>
      </w:tr>
      <w:tr w:rsidR="00482BA9" w:rsidRPr="00471D99" w:rsidTr="00423C98">
        <w:tc>
          <w:tcPr>
            <w:tcW w:w="1800" w:type="dxa"/>
          </w:tcPr>
          <w:p w:rsidR="00482BA9" w:rsidRDefault="00482BA9" w:rsidP="00423C98">
            <w:pPr>
              <w:tabs>
                <w:tab w:val="num" w:pos="720"/>
              </w:tabs>
              <w:ind w:left="720" w:hanging="360"/>
              <w:rPr>
                <w:rFonts w:ascii="Arial" w:hAnsi="Arial" w:cs="Arial"/>
                <w:sz w:val="20"/>
                <w:szCs w:val="20"/>
              </w:rPr>
            </w:pPr>
            <w:r>
              <w:rPr>
                <w:rFonts w:ascii="Arial" w:hAnsi="Arial" w:cs="Arial"/>
                <w:sz w:val="20"/>
                <w:szCs w:val="20"/>
              </w:rPr>
              <w:t>Technologies</w:t>
            </w:r>
          </w:p>
        </w:tc>
        <w:tc>
          <w:tcPr>
            <w:tcW w:w="4500" w:type="dxa"/>
          </w:tcPr>
          <w:p w:rsidR="00482BA9" w:rsidRDefault="00482BA9" w:rsidP="00423C98">
            <w:pPr>
              <w:rPr>
                <w:rFonts w:ascii="Arial" w:hAnsi="Arial" w:cs="Arial"/>
                <w:sz w:val="20"/>
                <w:szCs w:val="20"/>
              </w:rPr>
            </w:pPr>
            <w:r>
              <w:rPr>
                <w:rFonts w:ascii="Arial" w:hAnsi="Arial" w:cs="Arial"/>
                <w:sz w:val="20"/>
                <w:szCs w:val="20"/>
              </w:rPr>
              <w:t>ASP.NET with C#.NET</w:t>
            </w:r>
          </w:p>
        </w:tc>
      </w:tr>
      <w:tr w:rsidR="00482BA9" w:rsidRPr="00471D99" w:rsidTr="00423C98">
        <w:tc>
          <w:tcPr>
            <w:tcW w:w="1800" w:type="dxa"/>
          </w:tcPr>
          <w:p w:rsidR="00482BA9" w:rsidRPr="00471D99" w:rsidRDefault="00482BA9" w:rsidP="00423C98">
            <w:pPr>
              <w:tabs>
                <w:tab w:val="num" w:pos="720"/>
              </w:tabs>
              <w:ind w:left="720" w:hanging="360"/>
              <w:rPr>
                <w:rFonts w:ascii="Arial" w:hAnsi="Arial" w:cs="Arial"/>
                <w:sz w:val="20"/>
                <w:szCs w:val="20"/>
              </w:rPr>
            </w:pPr>
            <w:r>
              <w:rPr>
                <w:rFonts w:ascii="Arial" w:hAnsi="Arial" w:cs="Arial"/>
                <w:sz w:val="20"/>
                <w:szCs w:val="20"/>
              </w:rPr>
              <w:t>IDE</w:t>
            </w:r>
          </w:p>
        </w:tc>
        <w:tc>
          <w:tcPr>
            <w:tcW w:w="4500" w:type="dxa"/>
          </w:tcPr>
          <w:p w:rsidR="00482BA9" w:rsidRPr="00471D99" w:rsidRDefault="00482BA9" w:rsidP="00423C98">
            <w:pPr>
              <w:rPr>
                <w:rFonts w:ascii="Arial" w:hAnsi="Arial" w:cs="Arial"/>
                <w:sz w:val="20"/>
                <w:szCs w:val="20"/>
              </w:rPr>
            </w:pPr>
            <w:r w:rsidRPr="00471D99">
              <w:rPr>
                <w:rFonts w:ascii="Arial" w:hAnsi="Arial" w:cs="Arial"/>
                <w:sz w:val="20"/>
                <w:szCs w:val="20"/>
              </w:rPr>
              <w:t>Ms-Visual Studio .Net 2008</w:t>
            </w:r>
          </w:p>
        </w:tc>
      </w:tr>
      <w:tr w:rsidR="00482BA9" w:rsidRPr="00471D99" w:rsidTr="00423C98">
        <w:tc>
          <w:tcPr>
            <w:tcW w:w="1800" w:type="dxa"/>
          </w:tcPr>
          <w:p w:rsidR="00482BA9" w:rsidRPr="00471D99" w:rsidRDefault="00482BA9" w:rsidP="00423C98">
            <w:pPr>
              <w:tabs>
                <w:tab w:val="num" w:pos="720"/>
              </w:tabs>
              <w:ind w:left="720" w:hanging="360"/>
              <w:rPr>
                <w:rFonts w:ascii="Arial" w:hAnsi="Arial" w:cs="Arial"/>
                <w:sz w:val="20"/>
                <w:szCs w:val="20"/>
              </w:rPr>
            </w:pPr>
            <w:r>
              <w:rPr>
                <w:rFonts w:ascii="Arial" w:hAnsi="Arial" w:cs="Arial"/>
                <w:sz w:val="20"/>
                <w:szCs w:val="20"/>
              </w:rPr>
              <w:t>Browser</w:t>
            </w:r>
          </w:p>
        </w:tc>
        <w:tc>
          <w:tcPr>
            <w:tcW w:w="4500" w:type="dxa"/>
          </w:tcPr>
          <w:p w:rsidR="00482BA9" w:rsidRPr="00471D99" w:rsidRDefault="00482BA9" w:rsidP="00423C98">
            <w:pPr>
              <w:rPr>
                <w:rFonts w:ascii="Arial" w:hAnsi="Arial" w:cs="Arial"/>
                <w:sz w:val="20"/>
                <w:szCs w:val="20"/>
              </w:rPr>
            </w:pPr>
            <w:r w:rsidRPr="00471D99">
              <w:rPr>
                <w:rFonts w:ascii="Arial" w:hAnsi="Arial" w:cs="Arial"/>
                <w:sz w:val="20"/>
                <w:szCs w:val="20"/>
              </w:rPr>
              <w:t xml:space="preserve">IE </w:t>
            </w:r>
          </w:p>
        </w:tc>
      </w:tr>
    </w:tbl>
    <w:p w:rsidR="00482BA9" w:rsidRDefault="00482BA9" w:rsidP="00482BA9">
      <w:pPr>
        <w:ind w:left="360"/>
        <w:rPr>
          <w:rFonts w:ascii="Arial" w:hAnsi="Arial" w:cs="Arial"/>
          <w:sz w:val="20"/>
          <w:szCs w:val="20"/>
        </w:rPr>
      </w:pPr>
    </w:p>
    <w:p w:rsidR="00482BA9" w:rsidRPr="00471D99" w:rsidRDefault="00482BA9" w:rsidP="00482BA9">
      <w:pPr>
        <w:rPr>
          <w:rFonts w:ascii="Arial" w:hAnsi="Arial" w:cs="Arial"/>
          <w:sz w:val="20"/>
          <w:szCs w:val="20"/>
        </w:rPr>
      </w:pPr>
    </w:p>
    <w:p w:rsidR="00482BA9" w:rsidRPr="00471D99" w:rsidRDefault="00482BA9" w:rsidP="00482BA9">
      <w:pPr>
        <w:spacing w:line="360" w:lineRule="auto"/>
        <w:rPr>
          <w:rFonts w:ascii="Arial" w:hAnsi="Arial" w:cs="Arial"/>
        </w:rPr>
      </w:pPr>
    </w:p>
    <w:sectPr w:rsidR="00482BA9" w:rsidRPr="00471D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5A5"/>
    <w:multiLevelType w:val="hybridMultilevel"/>
    <w:tmpl w:val="068466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204717"/>
    <w:multiLevelType w:val="hybridMultilevel"/>
    <w:tmpl w:val="8E4A30B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5035B2"/>
    <w:multiLevelType w:val="hybridMultilevel"/>
    <w:tmpl w:val="72B2899A"/>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
    <w:nsid w:val="742C0429"/>
    <w:multiLevelType w:val="hybridMultilevel"/>
    <w:tmpl w:val="9760A2DE"/>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82BA9"/>
    <w:rsid w:val="00482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2BA9"/>
    <w:pPr>
      <w:spacing w:after="0" w:line="240" w:lineRule="auto"/>
      <w:jc w:val="center"/>
    </w:pPr>
    <w:rPr>
      <w:rFonts w:ascii="Verdana" w:eastAsia="Times New Roman" w:hAnsi="Verdana" w:cs="Times New Roman"/>
      <w:b/>
      <w:color w:val="000000"/>
      <w:sz w:val="24"/>
      <w:szCs w:val="20"/>
      <w:u w:val="single"/>
    </w:rPr>
  </w:style>
  <w:style w:type="character" w:customStyle="1" w:styleId="TitleChar">
    <w:name w:val="Title Char"/>
    <w:basedOn w:val="DefaultParagraphFont"/>
    <w:link w:val="Title"/>
    <w:rsid w:val="00482BA9"/>
    <w:rPr>
      <w:rFonts w:ascii="Verdana" w:eastAsia="Times New Roman" w:hAnsi="Verdana" w:cs="Times New Roman"/>
      <w:b/>
      <w:color w:val="000000"/>
      <w:sz w:val="24"/>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2</cp:revision>
  <dcterms:created xsi:type="dcterms:W3CDTF">2012-04-02T05:21:00Z</dcterms:created>
  <dcterms:modified xsi:type="dcterms:W3CDTF">2012-04-02T05:23:00Z</dcterms:modified>
</cp:coreProperties>
</file>